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809" w:rsidRDefault="000C4809" w:rsidP="000C4809">
      <w:pPr>
        <w:pStyle w:val="af"/>
        <w:rPr>
          <w:sz w:val="32"/>
        </w:rPr>
      </w:pPr>
      <w:r w:rsidRPr="003F39AB">
        <w:rPr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94.5pt">
            <v:imagedata r:id="rId5" o:title="герб П сп"/>
          </v:shape>
        </w:pict>
      </w:r>
    </w:p>
    <w:p w:rsidR="000C4809" w:rsidRDefault="000C4809" w:rsidP="000C4809">
      <w:pPr>
        <w:pStyle w:val="af"/>
        <w:rPr>
          <w:sz w:val="32"/>
        </w:rPr>
      </w:pPr>
      <w:r>
        <w:rPr>
          <w:sz w:val="32"/>
        </w:rPr>
        <w:t>МЕСТНОЕ САМОУПРАВЛЕНИЕ</w:t>
      </w:r>
    </w:p>
    <w:p w:rsidR="000C4809" w:rsidRDefault="000C4809" w:rsidP="000C4809">
      <w:pPr>
        <w:pStyle w:val="af"/>
        <w:rPr>
          <w:b w:val="0"/>
          <w:sz w:val="44"/>
        </w:rPr>
      </w:pPr>
      <w:r>
        <w:rPr>
          <w:b w:val="0"/>
          <w:sz w:val="44"/>
        </w:rPr>
        <w:t xml:space="preserve">АДМИНИСТРАЦИЯ ПОЛЯКОВСКОГО </w:t>
      </w:r>
    </w:p>
    <w:p w:rsidR="000C4809" w:rsidRDefault="000C4809" w:rsidP="000C4809">
      <w:pPr>
        <w:pStyle w:val="af"/>
        <w:rPr>
          <w:b w:val="0"/>
          <w:sz w:val="44"/>
        </w:rPr>
      </w:pPr>
      <w:r>
        <w:rPr>
          <w:b w:val="0"/>
          <w:sz w:val="44"/>
        </w:rPr>
        <w:t>СЕЛЬСКОГО П</w:t>
      </w:r>
      <w:r>
        <w:rPr>
          <w:b w:val="0"/>
          <w:sz w:val="44"/>
        </w:rPr>
        <w:t>О</w:t>
      </w:r>
      <w:r>
        <w:rPr>
          <w:b w:val="0"/>
          <w:sz w:val="44"/>
        </w:rPr>
        <w:t>СЕЛЕНИЯ</w:t>
      </w:r>
    </w:p>
    <w:p w:rsidR="000C4809" w:rsidRDefault="000C4809" w:rsidP="000C4809">
      <w:pPr>
        <w:pStyle w:val="af"/>
        <w:rPr>
          <w:sz w:val="32"/>
        </w:rPr>
      </w:pPr>
      <w:r>
        <w:rPr>
          <w:sz w:val="32"/>
        </w:rPr>
        <w:t>НЕКЛИНОВСКОГО РАЙОНА РОСТОВСКОЙ ОБЛАСТИ</w:t>
      </w:r>
    </w:p>
    <w:p w:rsidR="000C4809" w:rsidRDefault="000C4809" w:rsidP="000C4809">
      <w:pPr>
        <w:jc w:val="center"/>
        <w:rPr>
          <w:b/>
          <w:bCs/>
        </w:rPr>
      </w:pPr>
      <w:r>
        <w:rPr>
          <w:b/>
          <w:noProof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0;margin-top:3.2pt;width:519.7pt;height:11.1pt;z-index:1">
            <v:shadow color="#868686"/>
            <v:textpath style="font-family:&quot;Arial&quot;;font-weight:bold;v-text-kern:t" trim="t" fitpath="t" string="_________________&#10;_________________"/>
          </v:shape>
        </w:pict>
      </w:r>
    </w:p>
    <w:p w:rsidR="000C4809" w:rsidRPr="00A83095" w:rsidRDefault="000C4809" w:rsidP="000C4809">
      <w:pPr>
        <w:jc w:val="center"/>
        <w:rPr>
          <w:b/>
          <w:bCs/>
          <w:sz w:val="16"/>
          <w:szCs w:val="16"/>
        </w:rPr>
      </w:pPr>
    </w:p>
    <w:p w:rsidR="000C4809" w:rsidRPr="00EC7ED1" w:rsidRDefault="000C4809" w:rsidP="000C4809">
      <w:pPr>
        <w:jc w:val="center"/>
        <w:rPr>
          <w:sz w:val="32"/>
          <w:szCs w:val="32"/>
        </w:rPr>
      </w:pPr>
      <w:r w:rsidRPr="00EC7ED1">
        <w:rPr>
          <w:b/>
          <w:bCs/>
          <w:sz w:val="32"/>
          <w:szCs w:val="32"/>
        </w:rPr>
        <w:t>ПОСТАНОВЛЕНИЕ</w:t>
      </w:r>
    </w:p>
    <w:p w:rsidR="00BF73F6" w:rsidRDefault="00BF73F6" w:rsidP="00156E24">
      <w:pPr>
        <w:contextualSpacing/>
        <w:jc w:val="both"/>
        <w:rPr>
          <w:b/>
          <w:sz w:val="20"/>
        </w:rPr>
      </w:pPr>
      <w:r w:rsidRPr="00156E24">
        <w:rPr>
          <w:b/>
          <w:sz w:val="20"/>
        </w:rPr>
        <w:t xml:space="preserve"> </w:t>
      </w:r>
      <w:r w:rsidR="000C4809">
        <w:rPr>
          <w:b/>
          <w:sz w:val="20"/>
        </w:rPr>
        <w:t>06.12.</w:t>
      </w:r>
      <w:r w:rsidRPr="00156E24">
        <w:rPr>
          <w:b/>
          <w:sz w:val="20"/>
        </w:rPr>
        <w:t xml:space="preserve">2017 г </w:t>
      </w:r>
      <w:r w:rsidRPr="00156E24">
        <w:rPr>
          <w:b/>
          <w:sz w:val="20"/>
        </w:rPr>
        <w:tab/>
        <w:t xml:space="preserve">           </w:t>
      </w:r>
      <w:r w:rsidRPr="00156E24">
        <w:rPr>
          <w:b/>
          <w:sz w:val="20"/>
        </w:rPr>
        <w:tab/>
        <w:t xml:space="preserve"> №</w:t>
      </w:r>
      <w:r w:rsidR="000C4809">
        <w:rPr>
          <w:b/>
          <w:sz w:val="20"/>
        </w:rPr>
        <w:t>134</w:t>
      </w:r>
      <w:r w:rsidRPr="00156E24">
        <w:rPr>
          <w:b/>
          <w:sz w:val="20"/>
        </w:rPr>
        <w:t xml:space="preserve"> </w:t>
      </w:r>
      <w:r w:rsidRPr="00156E24">
        <w:rPr>
          <w:b/>
          <w:sz w:val="20"/>
        </w:rPr>
        <w:tab/>
      </w:r>
      <w:r w:rsidRPr="00156E24">
        <w:rPr>
          <w:b/>
          <w:sz w:val="20"/>
        </w:rPr>
        <w:tab/>
      </w:r>
      <w:r w:rsidRPr="00156E24">
        <w:rPr>
          <w:b/>
          <w:sz w:val="20"/>
        </w:rPr>
        <w:tab/>
        <w:t xml:space="preserve">   </w:t>
      </w:r>
      <w:r w:rsidR="00156E24">
        <w:rPr>
          <w:b/>
          <w:sz w:val="20"/>
        </w:rPr>
        <w:t xml:space="preserve">                                                        </w:t>
      </w:r>
      <w:r w:rsidRPr="00156E24">
        <w:rPr>
          <w:b/>
          <w:sz w:val="20"/>
        </w:rPr>
        <w:t xml:space="preserve"> </w:t>
      </w:r>
      <w:r w:rsidR="00156E24" w:rsidRPr="00156E24">
        <w:rPr>
          <w:b/>
          <w:sz w:val="20"/>
        </w:rPr>
        <w:t>х.Красный Десант</w:t>
      </w:r>
    </w:p>
    <w:p w:rsidR="00156E24" w:rsidRDefault="00156E24" w:rsidP="00156E24">
      <w:pPr>
        <w:contextualSpacing/>
        <w:jc w:val="both"/>
        <w:rPr>
          <w:b/>
          <w:sz w:val="20"/>
        </w:rPr>
      </w:pPr>
    </w:p>
    <w:p w:rsidR="00156E24" w:rsidRPr="00156E24" w:rsidRDefault="00156E24" w:rsidP="00156E24">
      <w:pPr>
        <w:contextualSpacing/>
        <w:jc w:val="both"/>
        <w:rPr>
          <w:b/>
          <w:sz w:val="20"/>
        </w:rPr>
      </w:pPr>
    </w:p>
    <w:p w:rsidR="00BF73F6" w:rsidRPr="00156E24" w:rsidRDefault="00BF73F6" w:rsidP="00156E24">
      <w:pPr>
        <w:contextualSpacing/>
        <w:jc w:val="both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9464"/>
      </w:tblGrid>
      <w:tr w:rsidR="00BF73F6" w:rsidRPr="00156E24" w:rsidTr="00156E24">
        <w:trPr>
          <w:trHeight w:val="1823"/>
        </w:trPr>
        <w:tc>
          <w:tcPr>
            <w:tcW w:w="9464" w:type="dxa"/>
          </w:tcPr>
          <w:p w:rsidR="00BF73F6" w:rsidRPr="00156E24" w:rsidRDefault="00BF73F6" w:rsidP="00156E24">
            <w:pPr>
              <w:contextualSpacing/>
              <w:jc w:val="center"/>
              <w:rPr>
                <w:b/>
                <w:sz w:val="20"/>
              </w:rPr>
            </w:pPr>
            <w:r w:rsidRPr="00156E24">
              <w:rPr>
                <w:b/>
                <w:sz w:val="20"/>
              </w:rPr>
              <w:t xml:space="preserve">Об утверждении графика проведения инвентаризации благоустройства  общественных территорий, территорий индивидуальной жилой застройки (индивидуальных жилых домов и земельных участков, предоставленных для их размещения) и территорий в ведении юридических лиц и индивидуальных предпринимателей (объектов недвижимого имущества (включая объекты незавершенного строительства) и земельных участков, находящихся в собственности (пользовании)) юридических лиц и индивидуальных предпринимателей территории </w:t>
            </w:r>
            <w:r w:rsidR="00156E24" w:rsidRPr="00156E24">
              <w:rPr>
                <w:b/>
                <w:sz w:val="20"/>
              </w:rPr>
              <w:t>Поляковского</w:t>
            </w:r>
            <w:r w:rsidRPr="00156E24">
              <w:rPr>
                <w:b/>
                <w:sz w:val="20"/>
              </w:rPr>
              <w:t xml:space="preserve"> сельского поселения</w:t>
            </w:r>
          </w:p>
        </w:tc>
      </w:tr>
    </w:tbl>
    <w:p w:rsidR="00BF73F6" w:rsidRDefault="00BF73F6" w:rsidP="00156E24">
      <w:pPr>
        <w:contextualSpacing/>
        <w:jc w:val="both"/>
        <w:rPr>
          <w:sz w:val="20"/>
        </w:rPr>
      </w:pPr>
      <w:r w:rsidRPr="00156E24">
        <w:rPr>
          <w:sz w:val="20"/>
        </w:rPr>
        <w:t xml:space="preserve">            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администрации </w:t>
      </w:r>
      <w:r w:rsidR="00156E24" w:rsidRPr="00156E24">
        <w:rPr>
          <w:sz w:val="20"/>
        </w:rPr>
        <w:t>Поляковского</w:t>
      </w:r>
      <w:r w:rsidRPr="00156E24">
        <w:rPr>
          <w:sz w:val="20"/>
        </w:rPr>
        <w:t xml:space="preserve"> сельского поселения от 00.09.2017 №  «Об утверждении Порядка инвентаризации благоустройства территорий, общественных территорий, территорий индивидуальной жилой застройки и территорий в ведении юридических лиц и индивидуальных предпринимателей», Устава </w:t>
      </w:r>
      <w:r w:rsidR="00156E24" w:rsidRPr="00156E24">
        <w:rPr>
          <w:sz w:val="20"/>
        </w:rPr>
        <w:t>Поляковского</w:t>
      </w:r>
      <w:r w:rsidRPr="00156E24">
        <w:rPr>
          <w:sz w:val="20"/>
        </w:rPr>
        <w:t xml:space="preserve"> сельского поселения, </w:t>
      </w:r>
    </w:p>
    <w:p w:rsidR="00156E24" w:rsidRPr="00156E24" w:rsidRDefault="00156E24" w:rsidP="00156E24">
      <w:pPr>
        <w:contextualSpacing/>
        <w:jc w:val="both"/>
        <w:rPr>
          <w:sz w:val="20"/>
        </w:rPr>
      </w:pPr>
    </w:p>
    <w:p w:rsidR="00BF73F6" w:rsidRDefault="00BF73F6" w:rsidP="00156E24">
      <w:pPr>
        <w:contextualSpacing/>
        <w:jc w:val="center"/>
        <w:rPr>
          <w:b/>
          <w:sz w:val="20"/>
        </w:rPr>
      </w:pPr>
      <w:r w:rsidRPr="00156E24">
        <w:rPr>
          <w:b/>
          <w:sz w:val="20"/>
        </w:rPr>
        <w:t>ПОСТАНОВЛЯЮ:</w:t>
      </w:r>
    </w:p>
    <w:p w:rsidR="00156E24" w:rsidRPr="00156E24" w:rsidRDefault="00156E24" w:rsidP="00156E24">
      <w:pPr>
        <w:contextualSpacing/>
        <w:jc w:val="center"/>
        <w:rPr>
          <w:b/>
          <w:sz w:val="20"/>
        </w:rPr>
      </w:pPr>
    </w:p>
    <w:p w:rsidR="00BF73F6" w:rsidRPr="00156E24" w:rsidRDefault="00BF73F6" w:rsidP="00156E24">
      <w:pPr>
        <w:ind w:firstLine="567"/>
        <w:contextualSpacing/>
        <w:jc w:val="both"/>
        <w:rPr>
          <w:sz w:val="20"/>
          <w:lang w:eastAsia="en-US"/>
        </w:rPr>
      </w:pPr>
      <w:r w:rsidRPr="00156E24">
        <w:rPr>
          <w:sz w:val="20"/>
          <w:lang w:eastAsia="en-US"/>
        </w:rPr>
        <w:t xml:space="preserve">  1. Утвердить график инвентаризации благоустройства  общественных территорий, территорий индивидуальной жилой застройки и территорий в ведении юридических лиц и индивидуальных предпринимателей (Приложение 1). </w:t>
      </w:r>
    </w:p>
    <w:p w:rsidR="00BF73F6" w:rsidRPr="00156E24" w:rsidRDefault="00BF73F6" w:rsidP="00156E24">
      <w:pPr>
        <w:ind w:firstLine="567"/>
        <w:contextualSpacing/>
        <w:jc w:val="both"/>
        <w:rPr>
          <w:sz w:val="20"/>
          <w:lang w:eastAsia="en-US"/>
        </w:rPr>
      </w:pPr>
      <w:r w:rsidRPr="00156E24">
        <w:rPr>
          <w:sz w:val="20"/>
          <w:lang w:eastAsia="en-US"/>
        </w:rPr>
        <w:t xml:space="preserve"> 2. Утвердить состав инвентаризационной комиссии (Приложение 2) </w:t>
      </w:r>
    </w:p>
    <w:p w:rsidR="00BF73F6" w:rsidRPr="00156E24" w:rsidRDefault="00BF73F6" w:rsidP="00156E24">
      <w:pPr>
        <w:ind w:firstLine="567"/>
        <w:contextualSpacing/>
        <w:jc w:val="both"/>
        <w:rPr>
          <w:sz w:val="20"/>
          <w:lang w:eastAsia="en-US"/>
        </w:rPr>
      </w:pPr>
      <w:r w:rsidRPr="00156E24">
        <w:rPr>
          <w:sz w:val="20"/>
          <w:lang w:eastAsia="en-US"/>
        </w:rPr>
        <w:t xml:space="preserve"> 3. Настоящее постановление вступает в силу со дня его подписания и подлежит размещению на официальном сайте </w:t>
      </w:r>
      <w:r w:rsidRPr="00156E24">
        <w:rPr>
          <w:iCs/>
          <w:sz w:val="20"/>
        </w:rPr>
        <w:t xml:space="preserve">Администрации </w:t>
      </w:r>
      <w:r w:rsidR="00156E24" w:rsidRPr="00156E24">
        <w:rPr>
          <w:iCs/>
          <w:sz w:val="20"/>
        </w:rPr>
        <w:t>Поляковского</w:t>
      </w:r>
      <w:r w:rsidRPr="00156E24">
        <w:rPr>
          <w:iCs/>
          <w:sz w:val="20"/>
        </w:rPr>
        <w:t xml:space="preserve"> сельского поселения в сети Интернет для обнародования.</w:t>
      </w:r>
    </w:p>
    <w:p w:rsidR="00BF73F6" w:rsidRDefault="00BF73F6" w:rsidP="00156E24">
      <w:pPr>
        <w:pStyle w:val="a5"/>
        <w:ind w:left="0" w:firstLine="567"/>
        <w:jc w:val="both"/>
        <w:rPr>
          <w:lang w:eastAsia="en-US"/>
        </w:rPr>
      </w:pPr>
      <w:r w:rsidRPr="00156E24">
        <w:rPr>
          <w:lang w:eastAsia="en-US"/>
        </w:rPr>
        <w:t xml:space="preserve"> 4. Контроль по исполнению настоящего постановления оставляю за собой.</w:t>
      </w:r>
    </w:p>
    <w:p w:rsidR="00156E24" w:rsidRDefault="00156E24" w:rsidP="00156E24">
      <w:pPr>
        <w:pStyle w:val="a5"/>
        <w:ind w:left="0" w:firstLine="567"/>
        <w:jc w:val="both"/>
        <w:rPr>
          <w:lang w:eastAsia="en-US"/>
        </w:rPr>
      </w:pPr>
    </w:p>
    <w:p w:rsidR="00156E24" w:rsidRDefault="00156E24" w:rsidP="00156E24">
      <w:pPr>
        <w:pStyle w:val="a5"/>
        <w:ind w:left="0" w:firstLine="567"/>
        <w:jc w:val="both"/>
        <w:rPr>
          <w:lang w:eastAsia="en-US"/>
        </w:rPr>
      </w:pPr>
    </w:p>
    <w:p w:rsidR="00156E24" w:rsidRDefault="00156E24" w:rsidP="00156E24">
      <w:pPr>
        <w:pStyle w:val="a5"/>
        <w:ind w:left="0" w:firstLine="567"/>
        <w:jc w:val="both"/>
        <w:rPr>
          <w:lang w:eastAsia="en-US"/>
        </w:rPr>
      </w:pPr>
    </w:p>
    <w:p w:rsidR="00156E24" w:rsidRDefault="00156E24" w:rsidP="00156E24">
      <w:pPr>
        <w:pStyle w:val="a5"/>
        <w:ind w:left="0" w:firstLine="567"/>
        <w:jc w:val="both"/>
        <w:rPr>
          <w:lang w:eastAsia="en-US"/>
        </w:rPr>
      </w:pPr>
    </w:p>
    <w:p w:rsidR="00156E24" w:rsidRDefault="00156E24" w:rsidP="00156E24">
      <w:pPr>
        <w:pStyle w:val="a5"/>
        <w:ind w:left="0" w:firstLine="567"/>
        <w:jc w:val="both"/>
        <w:rPr>
          <w:lang w:eastAsia="en-US"/>
        </w:rPr>
      </w:pPr>
    </w:p>
    <w:p w:rsidR="00156E24" w:rsidRPr="00156E24" w:rsidRDefault="00156E24" w:rsidP="00156E24">
      <w:pPr>
        <w:pStyle w:val="a5"/>
        <w:ind w:left="0" w:firstLine="567"/>
        <w:jc w:val="both"/>
        <w:rPr>
          <w:lang w:eastAsia="en-US"/>
        </w:rPr>
      </w:pPr>
    </w:p>
    <w:p w:rsidR="00BF73F6" w:rsidRPr="00156E24" w:rsidRDefault="00BF73F6" w:rsidP="00156E24">
      <w:pPr>
        <w:ind w:firstLine="567"/>
        <w:contextualSpacing/>
        <w:jc w:val="both"/>
        <w:rPr>
          <w:sz w:val="20"/>
        </w:rPr>
      </w:pPr>
    </w:p>
    <w:p w:rsidR="00BF73F6" w:rsidRPr="00156E24" w:rsidRDefault="00BF73F6" w:rsidP="00156E24">
      <w:pPr>
        <w:contextualSpacing/>
        <w:jc w:val="both"/>
        <w:rPr>
          <w:sz w:val="20"/>
        </w:rPr>
      </w:pPr>
      <w:r w:rsidRPr="00156E24">
        <w:rPr>
          <w:sz w:val="20"/>
        </w:rPr>
        <w:t>Глава Администрации</w:t>
      </w:r>
    </w:p>
    <w:p w:rsidR="00BF73F6" w:rsidRPr="00156E24" w:rsidRDefault="00156E24" w:rsidP="00156E24">
      <w:pPr>
        <w:contextualSpacing/>
        <w:jc w:val="both"/>
        <w:rPr>
          <w:sz w:val="20"/>
        </w:rPr>
      </w:pPr>
      <w:r w:rsidRPr="00156E24">
        <w:rPr>
          <w:sz w:val="20"/>
        </w:rPr>
        <w:t>Поляковского</w:t>
      </w:r>
    </w:p>
    <w:p w:rsidR="00BF73F6" w:rsidRPr="00156E24" w:rsidRDefault="00BF73F6" w:rsidP="00156E24">
      <w:pPr>
        <w:contextualSpacing/>
        <w:jc w:val="both"/>
        <w:rPr>
          <w:sz w:val="20"/>
        </w:rPr>
      </w:pPr>
      <w:r w:rsidRPr="00156E24">
        <w:rPr>
          <w:spacing w:val="-7"/>
          <w:sz w:val="20"/>
        </w:rPr>
        <w:t xml:space="preserve">сельского поселения  </w:t>
      </w:r>
      <w:r w:rsidRPr="00156E24">
        <w:rPr>
          <w:spacing w:val="-7"/>
          <w:sz w:val="20"/>
        </w:rPr>
        <w:tab/>
      </w:r>
      <w:r w:rsidRPr="00156E24">
        <w:rPr>
          <w:spacing w:val="-7"/>
          <w:sz w:val="20"/>
        </w:rPr>
        <w:tab/>
      </w:r>
      <w:r w:rsidRPr="00156E24">
        <w:rPr>
          <w:spacing w:val="-7"/>
          <w:sz w:val="20"/>
        </w:rPr>
        <w:tab/>
      </w:r>
      <w:r w:rsidRPr="00156E24">
        <w:rPr>
          <w:spacing w:val="-7"/>
          <w:sz w:val="20"/>
        </w:rPr>
        <w:tab/>
      </w:r>
      <w:r w:rsidRPr="00156E24">
        <w:rPr>
          <w:spacing w:val="-7"/>
          <w:sz w:val="20"/>
        </w:rPr>
        <w:tab/>
      </w:r>
      <w:r w:rsidRPr="00156E24">
        <w:rPr>
          <w:spacing w:val="-7"/>
          <w:sz w:val="20"/>
        </w:rPr>
        <w:tab/>
        <w:t xml:space="preserve"> </w:t>
      </w:r>
      <w:r w:rsidR="00156E24">
        <w:rPr>
          <w:spacing w:val="-7"/>
          <w:sz w:val="20"/>
        </w:rPr>
        <w:t>А.Н.Галицкий</w:t>
      </w:r>
    </w:p>
    <w:p w:rsidR="00BF73F6" w:rsidRPr="00156E24" w:rsidRDefault="00BF73F6" w:rsidP="00156E24">
      <w:pPr>
        <w:tabs>
          <w:tab w:val="left" w:pos="7575"/>
        </w:tabs>
        <w:contextualSpacing/>
        <w:jc w:val="right"/>
        <w:rPr>
          <w:sz w:val="20"/>
        </w:rPr>
      </w:pPr>
    </w:p>
    <w:p w:rsidR="00BF73F6" w:rsidRPr="00156E24" w:rsidRDefault="00BF73F6" w:rsidP="00156E24">
      <w:pPr>
        <w:tabs>
          <w:tab w:val="left" w:pos="7575"/>
        </w:tabs>
        <w:contextualSpacing/>
        <w:jc w:val="right"/>
        <w:rPr>
          <w:sz w:val="20"/>
        </w:rPr>
      </w:pPr>
    </w:p>
    <w:p w:rsidR="00BF73F6" w:rsidRPr="00156E24" w:rsidRDefault="00BF73F6" w:rsidP="00156E24">
      <w:pPr>
        <w:tabs>
          <w:tab w:val="left" w:pos="7575"/>
        </w:tabs>
        <w:contextualSpacing/>
        <w:jc w:val="right"/>
        <w:rPr>
          <w:sz w:val="20"/>
        </w:rPr>
      </w:pPr>
    </w:p>
    <w:p w:rsidR="00BF73F6" w:rsidRDefault="00BF73F6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P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BF73F6" w:rsidRPr="00156E24" w:rsidRDefault="00BF73F6" w:rsidP="00156E24">
      <w:pPr>
        <w:contextualSpacing/>
        <w:jc w:val="right"/>
        <w:rPr>
          <w:sz w:val="20"/>
          <w:lang w:eastAsia="en-US"/>
        </w:rPr>
      </w:pPr>
    </w:p>
    <w:p w:rsidR="00BF73F6" w:rsidRPr="00156E24" w:rsidRDefault="00BF73F6" w:rsidP="00156E24">
      <w:pPr>
        <w:contextualSpacing/>
        <w:jc w:val="right"/>
        <w:rPr>
          <w:sz w:val="20"/>
          <w:lang w:eastAsia="en-US"/>
        </w:rPr>
      </w:pPr>
      <w:r w:rsidRPr="00156E24">
        <w:rPr>
          <w:sz w:val="20"/>
          <w:lang w:eastAsia="en-US"/>
        </w:rPr>
        <w:t xml:space="preserve">Приложение 1 </w:t>
      </w:r>
    </w:p>
    <w:p w:rsidR="00BF73F6" w:rsidRPr="00156E24" w:rsidRDefault="00BF73F6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 w:rsidRPr="00156E24">
        <w:rPr>
          <w:sz w:val="20"/>
        </w:rPr>
        <w:t>к постановлению Администрации</w:t>
      </w:r>
    </w:p>
    <w:p w:rsidR="00BF73F6" w:rsidRPr="00156E24" w:rsidRDefault="00156E24" w:rsidP="00156E24">
      <w:pPr>
        <w:widowControl w:val="0"/>
        <w:autoSpaceDE w:val="0"/>
        <w:autoSpaceDN w:val="0"/>
        <w:adjustRightInd w:val="0"/>
        <w:contextualSpacing/>
        <w:jc w:val="right"/>
        <w:rPr>
          <w:iCs/>
          <w:sz w:val="20"/>
        </w:rPr>
      </w:pPr>
      <w:r w:rsidRPr="00156E24">
        <w:rPr>
          <w:iCs/>
          <w:sz w:val="20"/>
        </w:rPr>
        <w:t>Поляковского</w:t>
      </w:r>
    </w:p>
    <w:p w:rsidR="00BF73F6" w:rsidRPr="00156E24" w:rsidRDefault="00BF73F6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 w:rsidRPr="00156E24">
        <w:rPr>
          <w:sz w:val="20"/>
          <w:lang w:eastAsia="en-US"/>
        </w:rPr>
        <w:t xml:space="preserve"> сельского </w:t>
      </w:r>
      <w:r w:rsidRPr="00156E24">
        <w:rPr>
          <w:sz w:val="20"/>
        </w:rPr>
        <w:t>поселения</w:t>
      </w:r>
    </w:p>
    <w:p w:rsidR="00BF73F6" w:rsidRPr="00156E24" w:rsidRDefault="00BF73F6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 w:rsidRPr="00156E24">
        <w:rPr>
          <w:sz w:val="20"/>
        </w:rPr>
        <w:t xml:space="preserve">от </w:t>
      </w:r>
      <w:r w:rsidR="000C4809">
        <w:rPr>
          <w:sz w:val="20"/>
        </w:rPr>
        <w:t>06.12</w:t>
      </w:r>
      <w:r w:rsidRPr="00156E24">
        <w:rPr>
          <w:sz w:val="20"/>
        </w:rPr>
        <w:t>.2017г. №</w:t>
      </w:r>
      <w:r w:rsidR="000C4809">
        <w:rPr>
          <w:sz w:val="20"/>
        </w:rPr>
        <w:t>134</w:t>
      </w:r>
      <w:r w:rsidRPr="00156E24">
        <w:rPr>
          <w:sz w:val="20"/>
        </w:rPr>
        <w:t xml:space="preserve"> </w:t>
      </w:r>
    </w:p>
    <w:p w:rsidR="00BF73F6" w:rsidRPr="00156E24" w:rsidRDefault="00BF73F6" w:rsidP="00156E24">
      <w:pPr>
        <w:contextualSpacing/>
        <w:jc w:val="right"/>
        <w:rPr>
          <w:sz w:val="20"/>
          <w:lang w:eastAsia="en-US"/>
        </w:rPr>
      </w:pPr>
    </w:p>
    <w:p w:rsidR="00BF73F6" w:rsidRPr="00156E24" w:rsidRDefault="00BF73F6" w:rsidP="00156E24">
      <w:pPr>
        <w:contextualSpacing/>
        <w:jc w:val="right"/>
        <w:rPr>
          <w:sz w:val="20"/>
          <w:lang w:eastAsia="en-US"/>
        </w:rPr>
      </w:pPr>
    </w:p>
    <w:p w:rsidR="00BF73F6" w:rsidRPr="00156E24" w:rsidRDefault="00BF73F6" w:rsidP="00156E24">
      <w:pPr>
        <w:contextualSpacing/>
        <w:jc w:val="right"/>
        <w:rPr>
          <w:sz w:val="20"/>
          <w:lang w:eastAsia="en-US"/>
        </w:rPr>
      </w:pPr>
    </w:p>
    <w:p w:rsidR="00BF73F6" w:rsidRPr="00156E24" w:rsidRDefault="00BF73F6" w:rsidP="00156E24">
      <w:pPr>
        <w:contextualSpacing/>
        <w:rPr>
          <w:b/>
          <w:bCs/>
          <w:sz w:val="20"/>
        </w:rPr>
      </w:pPr>
    </w:p>
    <w:p w:rsidR="00BF73F6" w:rsidRPr="00156E24" w:rsidRDefault="00BF73F6" w:rsidP="00156E24">
      <w:pPr>
        <w:contextualSpacing/>
        <w:jc w:val="center"/>
        <w:rPr>
          <w:bCs/>
          <w:sz w:val="20"/>
        </w:rPr>
      </w:pPr>
      <w:r w:rsidRPr="00156E24">
        <w:rPr>
          <w:bCs/>
          <w:sz w:val="20"/>
        </w:rPr>
        <w:t>ГРАФИК ИНВЕНТАРИЗАЦИИ ОБЩЕСТВЕННЫХ</w:t>
      </w:r>
    </w:p>
    <w:p w:rsidR="00BF73F6" w:rsidRPr="00156E24" w:rsidRDefault="00BF73F6" w:rsidP="00156E24">
      <w:pPr>
        <w:contextualSpacing/>
        <w:jc w:val="center"/>
        <w:rPr>
          <w:bCs/>
          <w:sz w:val="20"/>
        </w:rPr>
      </w:pPr>
      <w:r w:rsidRPr="00156E24">
        <w:rPr>
          <w:bCs/>
          <w:sz w:val="20"/>
        </w:rPr>
        <w:t xml:space="preserve">ТЕРРИТОРИЙ </w:t>
      </w:r>
      <w:r w:rsidR="00156E24" w:rsidRPr="00156E24">
        <w:rPr>
          <w:bCs/>
          <w:sz w:val="20"/>
        </w:rPr>
        <w:t>ПОЛЯКОВСКОГО</w:t>
      </w:r>
      <w:r w:rsidRPr="00156E24">
        <w:rPr>
          <w:bCs/>
          <w:sz w:val="20"/>
        </w:rPr>
        <w:t xml:space="preserve"> СЕЛЬСКОГО ПОСЕЛЕНИЯ</w:t>
      </w:r>
    </w:p>
    <w:p w:rsidR="00BF73F6" w:rsidRPr="00156E24" w:rsidRDefault="00BF73F6" w:rsidP="00156E24">
      <w:pPr>
        <w:contextualSpacing/>
        <w:rPr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7229"/>
        <w:gridCol w:w="1525"/>
      </w:tblGrid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</w:t>
            </w:r>
          </w:p>
        </w:tc>
        <w:tc>
          <w:tcPr>
            <w:tcW w:w="7229" w:type="dxa"/>
            <w:vAlign w:val="bottom"/>
          </w:tcPr>
          <w:p w:rsidR="00BF73F6" w:rsidRPr="00156E24" w:rsidRDefault="00156E24" w:rsidP="00B027F8">
            <w:pPr>
              <w:contextualSpacing/>
              <w:rPr>
                <w:sz w:val="20"/>
              </w:rPr>
            </w:pPr>
            <w:r>
              <w:rPr>
                <w:sz w:val="20"/>
              </w:rPr>
              <w:t>х.Красный Десант</w:t>
            </w:r>
            <w:r w:rsidR="00BF73F6" w:rsidRPr="00156E24">
              <w:rPr>
                <w:sz w:val="20"/>
              </w:rPr>
              <w:t xml:space="preserve">, </w:t>
            </w:r>
            <w:r w:rsidR="00B027F8">
              <w:rPr>
                <w:sz w:val="20"/>
              </w:rPr>
              <w:t>ул.Октябрьская,3а</w:t>
            </w:r>
            <w:r w:rsidR="00BF73F6" w:rsidRPr="00156E24">
              <w:rPr>
                <w:color w:val="000000"/>
                <w:sz w:val="20"/>
              </w:rPr>
              <w:t xml:space="preserve"> (</w:t>
            </w:r>
            <w:r w:rsidR="00B027F8">
              <w:rPr>
                <w:color w:val="000000"/>
                <w:sz w:val="20"/>
              </w:rPr>
              <w:t>парк</w:t>
            </w:r>
            <w:r w:rsidR="00BF73F6" w:rsidRPr="00156E24">
              <w:rPr>
                <w:color w:val="000000"/>
                <w:sz w:val="20"/>
              </w:rPr>
              <w:t>)</w:t>
            </w: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2</w:t>
            </w:r>
          </w:p>
        </w:tc>
        <w:tc>
          <w:tcPr>
            <w:tcW w:w="7229" w:type="dxa"/>
            <w:vAlign w:val="bottom"/>
          </w:tcPr>
          <w:p w:rsidR="00BF73F6" w:rsidRPr="00156E24" w:rsidRDefault="00B027F8" w:rsidP="00156E24">
            <w:pPr>
              <w:contextualSpacing/>
              <w:rPr>
                <w:sz w:val="20"/>
              </w:rPr>
            </w:pPr>
            <w:r>
              <w:rPr>
                <w:sz w:val="20"/>
              </w:rPr>
              <w:t>Х.Русский Колодец, ул.Дзержинского,2/1(стадион)</w:t>
            </w: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3</w:t>
            </w:r>
          </w:p>
        </w:tc>
        <w:tc>
          <w:tcPr>
            <w:tcW w:w="7229" w:type="dxa"/>
            <w:vAlign w:val="bottom"/>
          </w:tcPr>
          <w:p w:rsidR="00BF73F6" w:rsidRPr="00156E24" w:rsidRDefault="00B027F8" w:rsidP="00156E24">
            <w:pPr>
              <w:contextualSpacing/>
              <w:rPr>
                <w:sz w:val="20"/>
              </w:rPr>
            </w:pPr>
            <w:r>
              <w:rPr>
                <w:color w:val="000000"/>
                <w:sz w:val="20"/>
              </w:rPr>
              <w:t>х.Ключникова Балка,ул.Октябрьская,82</w:t>
            </w:r>
            <w:r w:rsidR="00BF73F6" w:rsidRPr="00156E24">
              <w:rPr>
                <w:color w:val="000000"/>
                <w:sz w:val="20"/>
              </w:rPr>
              <w:t xml:space="preserve"> (территория вокруг здания ДК)</w:t>
            </w: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4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5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6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7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8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9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10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11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12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13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14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15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16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17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18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  <w:vAlign w:val="bottom"/>
          </w:tcPr>
          <w:p w:rsidR="00BF73F6" w:rsidRPr="00156E24" w:rsidRDefault="00BF73F6" w:rsidP="00156E24">
            <w:pPr>
              <w:contextualSpacing/>
              <w:jc w:val="right"/>
              <w:rPr>
                <w:sz w:val="20"/>
              </w:rPr>
            </w:pPr>
            <w:r w:rsidRPr="00156E24">
              <w:rPr>
                <w:sz w:val="20"/>
              </w:rPr>
              <w:t>19</w:t>
            </w:r>
          </w:p>
        </w:tc>
        <w:tc>
          <w:tcPr>
            <w:tcW w:w="7229" w:type="dxa"/>
            <w:vAlign w:val="bottom"/>
          </w:tcPr>
          <w:p w:rsidR="00BF73F6" w:rsidRPr="00156E24" w:rsidRDefault="00BF73F6" w:rsidP="00156E24">
            <w:pPr>
              <w:contextualSpacing/>
              <w:rPr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</w:tbl>
    <w:p w:rsidR="00BF73F6" w:rsidRPr="00156E24" w:rsidRDefault="00BF73F6" w:rsidP="00156E24">
      <w:pPr>
        <w:contextualSpacing/>
        <w:rPr>
          <w:b/>
          <w:bCs/>
          <w:sz w:val="20"/>
        </w:rPr>
      </w:pPr>
    </w:p>
    <w:p w:rsidR="00BF73F6" w:rsidRPr="00156E24" w:rsidRDefault="00BF73F6" w:rsidP="00156E24">
      <w:pPr>
        <w:contextualSpacing/>
        <w:jc w:val="center"/>
        <w:rPr>
          <w:bCs/>
          <w:sz w:val="20"/>
        </w:rPr>
      </w:pPr>
      <w:r w:rsidRPr="00156E24">
        <w:rPr>
          <w:bCs/>
          <w:sz w:val="20"/>
        </w:rPr>
        <w:t xml:space="preserve">ГРАФИК ИНВЕНТАРИЗАЦИИ ТЕРРИТОРИЙ ИНДИВИДУАЛЬНОЙ ЖИЛОЙ </w:t>
      </w:r>
    </w:p>
    <w:p w:rsidR="00BF73F6" w:rsidRPr="00156E24" w:rsidRDefault="00BF73F6" w:rsidP="00156E24">
      <w:pPr>
        <w:contextualSpacing/>
        <w:jc w:val="center"/>
        <w:rPr>
          <w:bCs/>
          <w:sz w:val="20"/>
        </w:rPr>
      </w:pPr>
      <w:r w:rsidRPr="00156E24">
        <w:rPr>
          <w:bCs/>
          <w:sz w:val="20"/>
        </w:rPr>
        <w:t xml:space="preserve">ЗАСТРОЙКИ И ТЕРРИТОРИЙ В ВЕДЕНИИ ЮРИДИЧЕСКИХ ЛИЦ И </w:t>
      </w:r>
    </w:p>
    <w:p w:rsidR="00BF73F6" w:rsidRPr="00156E24" w:rsidRDefault="00BF73F6" w:rsidP="00156E24">
      <w:pPr>
        <w:contextualSpacing/>
        <w:jc w:val="center"/>
        <w:rPr>
          <w:bCs/>
          <w:sz w:val="20"/>
        </w:rPr>
      </w:pPr>
      <w:r w:rsidRPr="00156E24">
        <w:rPr>
          <w:bCs/>
          <w:sz w:val="20"/>
        </w:rPr>
        <w:t xml:space="preserve">ИНДИВИДУАЛЬНЫХ ПРЕДПРИНИМАТЕЛЕЙ </w:t>
      </w:r>
    </w:p>
    <w:p w:rsidR="00BF73F6" w:rsidRPr="00156E24" w:rsidRDefault="00156E24" w:rsidP="00156E24">
      <w:pPr>
        <w:contextualSpacing/>
        <w:jc w:val="center"/>
        <w:rPr>
          <w:bCs/>
          <w:sz w:val="20"/>
        </w:rPr>
      </w:pPr>
      <w:r w:rsidRPr="00156E24">
        <w:rPr>
          <w:bCs/>
          <w:sz w:val="20"/>
        </w:rPr>
        <w:t>ПОЛЯКОВСКОГО</w:t>
      </w:r>
      <w:r w:rsidR="00BF73F6" w:rsidRPr="00156E24">
        <w:rPr>
          <w:bCs/>
          <w:sz w:val="20"/>
        </w:rPr>
        <w:t xml:space="preserve"> СЕЛЬСКОГО ПОСЕЛЕНИЯ</w:t>
      </w:r>
    </w:p>
    <w:p w:rsidR="00BF73F6" w:rsidRPr="00156E24" w:rsidRDefault="00BF73F6" w:rsidP="00156E24">
      <w:pPr>
        <w:contextualSpacing/>
        <w:rPr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7229"/>
        <w:gridCol w:w="1525"/>
      </w:tblGrid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1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2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/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3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/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4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/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5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/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6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7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8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9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  <w:tr w:rsidR="00BF73F6" w:rsidRPr="00156E24" w:rsidTr="002B5DAE">
        <w:tc>
          <w:tcPr>
            <w:tcW w:w="817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</w:rPr>
            </w:pPr>
            <w:r w:rsidRPr="00156E24">
              <w:rPr>
                <w:bCs/>
                <w:sz w:val="20"/>
              </w:rPr>
              <w:t>10</w:t>
            </w:r>
          </w:p>
        </w:tc>
        <w:tc>
          <w:tcPr>
            <w:tcW w:w="7229" w:type="dxa"/>
          </w:tcPr>
          <w:p w:rsidR="00BF73F6" w:rsidRPr="00156E24" w:rsidRDefault="00BF73F6" w:rsidP="00156E24">
            <w:pPr>
              <w:contextualSpacing/>
              <w:rPr>
                <w:bCs/>
                <w:sz w:val="20"/>
                <w:highlight w:val="yellow"/>
              </w:rPr>
            </w:pPr>
          </w:p>
        </w:tc>
        <w:tc>
          <w:tcPr>
            <w:tcW w:w="1525" w:type="dxa"/>
          </w:tcPr>
          <w:p w:rsidR="00BF73F6" w:rsidRPr="00156E24" w:rsidRDefault="00BF73F6" w:rsidP="00156E24">
            <w:pPr>
              <w:contextualSpacing/>
              <w:rPr>
                <w:bCs/>
                <w:color w:val="FF0000"/>
                <w:sz w:val="20"/>
              </w:rPr>
            </w:pPr>
          </w:p>
        </w:tc>
      </w:tr>
    </w:tbl>
    <w:p w:rsidR="00156E24" w:rsidRDefault="00156E24" w:rsidP="00156E24">
      <w:pPr>
        <w:contextualSpacing/>
        <w:jc w:val="right"/>
        <w:rPr>
          <w:sz w:val="20"/>
          <w:lang w:eastAsia="en-US"/>
        </w:rPr>
      </w:pPr>
      <w:bookmarkStart w:id="0" w:name="_GoBack"/>
      <w:bookmarkEnd w:id="0"/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156E24" w:rsidRDefault="00156E24" w:rsidP="00156E24">
      <w:pPr>
        <w:contextualSpacing/>
        <w:jc w:val="right"/>
        <w:rPr>
          <w:sz w:val="20"/>
          <w:lang w:eastAsia="en-US"/>
        </w:rPr>
      </w:pPr>
    </w:p>
    <w:p w:rsidR="00BF73F6" w:rsidRPr="00156E24" w:rsidRDefault="00BF73F6" w:rsidP="00156E24">
      <w:pPr>
        <w:contextualSpacing/>
        <w:jc w:val="right"/>
        <w:rPr>
          <w:sz w:val="20"/>
          <w:lang w:eastAsia="en-US"/>
        </w:rPr>
      </w:pPr>
      <w:r w:rsidRPr="00156E24">
        <w:rPr>
          <w:sz w:val="20"/>
          <w:lang w:eastAsia="en-US"/>
        </w:rPr>
        <w:t xml:space="preserve">Приложение 2 </w:t>
      </w:r>
    </w:p>
    <w:p w:rsidR="00BF73F6" w:rsidRPr="00156E24" w:rsidRDefault="00BF73F6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 w:rsidRPr="00156E24">
        <w:rPr>
          <w:sz w:val="20"/>
        </w:rPr>
        <w:t>к постановлению Администрации</w:t>
      </w:r>
    </w:p>
    <w:p w:rsidR="00BF73F6" w:rsidRPr="00156E24" w:rsidRDefault="00156E24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 w:rsidRPr="00156E24">
        <w:rPr>
          <w:sz w:val="20"/>
          <w:lang w:eastAsia="en-US"/>
        </w:rPr>
        <w:t>Поляковского</w:t>
      </w:r>
      <w:r w:rsidR="00BF73F6" w:rsidRPr="00156E24">
        <w:rPr>
          <w:sz w:val="20"/>
          <w:lang w:eastAsia="en-US"/>
        </w:rPr>
        <w:t xml:space="preserve"> сельского </w:t>
      </w:r>
      <w:r w:rsidR="00BF73F6" w:rsidRPr="00156E24">
        <w:rPr>
          <w:sz w:val="20"/>
        </w:rPr>
        <w:t>поселения</w:t>
      </w:r>
    </w:p>
    <w:p w:rsidR="00BF73F6" w:rsidRPr="00156E24" w:rsidRDefault="000C4809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>
        <w:rPr>
          <w:sz w:val="20"/>
        </w:rPr>
        <w:t>о</w:t>
      </w:r>
      <w:r w:rsidR="00BF73F6" w:rsidRPr="00156E24">
        <w:rPr>
          <w:sz w:val="20"/>
        </w:rPr>
        <w:t>т</w:t>
      </w:r>
      <w:r>
        <w:rPr>
          <w:sz w:val="20"/>
        </w:rPr>
        <w:t xml:space="preserve"> 06.12</w:t>
      </w:r>
      <w:r w:rsidR="00BF73F6" w:rsidRPr="00156E24">
        <w:rPr>
          <w:sz w:val="20"/>
        </w:rPr>
        <w:t>.2017г. №</w:t>
      </w:r>
      <w:r>
        <w:rPr>
          <w:sz w:val="20"/>
        </w:rPr>
        <w:t>134</w:t>
      </w:r>
    </w:p>
    <w:p w:rsidR="00BF73F6" w:rsidRPr="00156E24" w:rsidRDefault="00BF73F6" w:rsidP="00156E24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</w:p>
    <w:p w:rsidR="00BF73F6" w:rsidRPr="00156E24" w:rsidRDefault="00BF73F6" w:rsidP="00156E24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  <w:r w:rsidRPr="00156E24">
        <w:rPr>
          <w:sz w:val="20"/>
          <w:lang w:eastAsia="en-US"/>
        </w:rPr>
        <w:t>Состав инвентаризационной комиссии</w:t>
      </w:r>
    </w:p>
    <w:p w:rsidR="00BF73F6" w:rsidRPr="00156E24" w:rsidRDefault="00BF73F6" w:rsidP="00156E24">
      <w:pPr>
        <w:contextualSpacing/>
        <w:rPr>
          <w:b/>
          <w:bCs/>
          <w:sz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3879"/>
        <w:gridCol w:w="5029"/>
      </w:tblGrid>
      <w:tr w:rsidR="00BF73F6" w:rsidRPr="00156E24" w:rsidTr="005734E6">
        <w:tc>
          <w:tcPr>
            <w:tcW w:w="560" w:type="dxa"/>
          </w:tcPr>
          <w:p w:rsidR="00BF73F6" w:rsidRPr="00156E24" w:rsidRDefault="00BF73F6" w:rsidP="00156E24">
            <w:pPr>
              <w:contextualSpacing/>
              <w:jc w:val="center"/>
              <w:rPr>
                <w:b/>
                <w:bCs/>
                <w:sz w:val="20"/>
              </w:rPr>
            </w:pPr>
            <w:r w:rsidRPr="00156E24">
              <w:rPr>
                <w:b/>
                <w:bCs/>
                <w:sz w:val="20"/>
              </w:rPr>
              <w:t>№ п/п</w:t>
            </w:r>
          </w:p>
        </w:tc>
        <w:tc>
          <w:tcPr>
            <w:tcW w:w="3879" w:type="dxa"/>
          </w:tcPr>
          <w:p w:rsidR="00BF73F6" w:rsidRPr="00156E24" w:rsidRDefault="00BF73F6" w:rsidP="00156E24">
            <w:pPr>
              <w:contextualSpacing/>
              <w:jc w:val="center"/>
              <w:rPr>
                <w:b/>
                <w:bCs/>
                <w:sz w:val="20"/>
              </w:rPr>
            </w:pPr>
            <w:r w:rsidRPr="00156E24">
              <w:rPr>
                <w:b/>
                <w:bCs/>
                <w:sz w:val="20"/>
              </w:rPr>
              <w:t>ФИО члена комиссии</w:t>
            </w:r>
          </w:p>
        </w:tc>
        <w:tc>
          <w:tcPr>
            <w:tcW w:w="5029" w:type="dxa"/>
          </w:tcPr>
          <w:p w:rsidR="00BF73F6" w:rsidRPr="00156E24" w:rsidRDefault="00BF73F6" w:rsidP="00156E24">
            <w:pPr>
              <w:contextualSpacing/>
              <w:jc w:val="center"/>
              <w:rPr>
                <w:b/>
                <w:bCs/>
                <w:sz w:val="20"/>
              </w:rPr>
            </w:pPr>
            <w:r w:rsidRPr="00156E24">
              <w:rPr>
                <w:b/>
                <w:bCs/>
                <w:sz w:val="20"/>
              </w:rPr>
              <w:t>Должность</w:t>
            </w:r>
          </w:p>
        </w:tc>
      </w:tr>
      <w:tr w:rsidR="00BF73F6" w:rsidRPr="00156E24" w:rsidTr="005734E6">
        <w:tc>
          <w:tcPr>
            <w:tcW w:w="560" w:type="dxa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  <w:r w:rsidRPr="00156E24">
              <w:rPr>
                <w:sz w:val="20"/>
              </w:rPr>
              <w:t>1.</w:t>
            </w:r>
          </w:p>
        </w:tc>
        <w:tc>
          <w:tcPr>
            <w:tcW w:w="3879" w:type="dxa"/>
          </w:tcPr>
          <w:p w:rsidR="00BF73F6" w:rsidRPr="00156E24" w:rsidRDefault="00BE4F0A" w:rsidP="00156E24">
            <w:pPr>
              <w:contextualSpacing/>
              <w:rPr>
                <w:sz w:val="20"/>
              </w:rPr>
            </w:pPr>
            <w:r>
              <w:rPr>
                <w:sz w:val="20"/>
              </w:rPr>
              <w:t>Сасина Наталья Ивановна</w:t>
            </w:r>
          </w:p>
        </w:tc>
        <w:tc>
          <w:tcPr>
            <w:tcW w:w="5029" w:type="dxa"/>
          </w:tcPr>
          <w:p w:rsidR="00BF73F6" w:rsidRPr="00156E24" w:rsidRDefault="00156E24" w:rsidP="00156E24">
            <w:pPr>
              <w:contextualSpacing/>
              <w:rPr>
                <w:sz w:val="20"/>
              </w:rPr>
            </w:pPr>
            <w:r>
              <w:rPr>
                <w:sz w:val="20"/>
              </w:rPr>
              <w:t xml:space="preserve">Ведущий </w:t>
            </w:r>
            <w:r w:rsidR="00BF73F6" w:rsidRPr="00156E24">
              <w:rPr>
                <w:sz w:val="20"/>
              </w:rPr>
              <w:t xml:space="preserve">специалист администрации </w:t>
            </w:r>
          </w:p>
        </w:tc>
      </w:tr>
      <w:tr w:rsidR="00BF73F6" w:rsidRPr="00156E24" w:rsidTr="005734E6">
        <w:tc>
          <w:tcPr>
            <w:tcW w:w="560" w:type="dxa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  <w:r w:rsidRPr="00156E24">
              <w:rPr>
                <w:sz w:val="20"/>
              </w:rPr>
              <w:t>2.</w:t>
            </w:r>
          </w:p>
        </w:tc>
        <w:tc>
          <w:tcPr>
            <w:tcW w:w="3879" w:type="dxa"/>
          </w:tcPr>
          <w:p w:rsidR="00BF73F6" w:rsidRPr="00156E24" w:rsidRDefault="00156E24" w:rsidP="00156E24">
            <w:pPr>
              <w:contextualSpacing/>
              <w:rPr>
                <w:sz w:val="20"/>
              </w:rPr>
            </w:pPr>
            <w:r>
              <w:rPr>
                <w:sz w:val="20"/>
              </w:rPr>
              <w:t>Герасименко Сергей Степанович</w:t>
            </w:r>
          </w:p>
        </w:tc>
        <w:tc>
          <w:tcPr>
            <w:tcW w:w="5029" w:type="dxa"/>
          </w:tcPr>
          <w:p w:rsidR="00BF73F6" w:rsidRPr="00156E24" w:rsidRDefault="00156E24" w:rsidP="00156E24">
            <w:pPr>
              <w:contextualSpacing/>
              <w:rPr>
                <w:sz w:val="20"/>
              </w:rPr>
            </w:pPr>
            <w:r>
              <w:rPr>
                <w:sz w:val="20"/>
              </w:rPr>
              <w:t xml:space="preserve">Ведущий </w:t>
            </w:r>
            <w:r w:rsidRPr="00156E24">
              <w:rPr>
                <w:sz w:val="20"/>
              </w:rPr>
              <w:t>специалист администрации</w:t>
            </w:r>
          </w:p>
        </w:tc>
      </w:tr>
      <w:tr w:rsidR="00156E24" w:rsidRPr="00156E24" w:rsidTr="005734E6">
        <w:tc>
          <w:tcPr>
            <w:tcW w:w="560" w:type="dxa"/>
          </w:tcPr>
          <w:p w:rsidR="00156E24" w:rsidRPr="00156E24" w:rsidRDefault="00156E24" w:rsidP="00156E24">
            <w:pPr>
              <w:contextualSpacing/>
              <w:rPr>
                <w:sz w:val="20"/>
              </w:rPr>
            </w:pPr>
            <w:r w:rsidRPr="00156E24">
              <w:rPr>
                <w:sz w:val="20"/>
              </w:rPr>
              <w:t>3.</w:t>
            </w:r>
          </w:p>
        </w:tc>
        <w:tc>
          <w:tcPr>
            <w:tcW w:w="3879" w:type="dxa"/>
          </w:tcPr>
          <w:p w:rsidR="00156E24" w:rsidRPr="00156E24" w:rsidRDefault="00156E24" w:rsidP="008A5C0A">
            <w:pPr>
              <w:contextualSpacing/>
              <w:rPr>
                <w:sz w:val="20"/>
              </w:rPr>
            </w:pPr>
            <w:r>
              <w:rPr>
                <w:sz w:val="20"/>
              </w:rPr>
              <w:t>Вакуленко Екатерина Леонтьевна</w:t>
            </w:r>
          </w:p>
        </w:tc>
        <w:tc>
          <w:tcPr>
            <w:tcW w:w="5029" w:type="dxa"/>
          </w:tcPr>
          <w:p w:rsidR="00156E24" w:rsidRPr="00156E24" w:rsidRDefault="00156E24" w:rsidP="008A5C0A">
            <w:pPr>
              <w:contextualSpacing/>
              <w:rPr>
                <w:sz w:val="20"/>
              </w:rPr>
            </w:pPr>
            <w:r w:rsidRPr="00156E24">
              <w:rPr>
                <w:sz w:val="20"/>
              </w:rPr>
              <w:t>специалист администрации</w:t>
            </w:r>
          </w:p>
        </w:tc>
      </w:tr>
      <w:tr w:rsidR="00BF73F6" w:rsidRPr="00156E24" w:rsidTr="005734E6">
        <w:tc>
          <w:tcPr>
            <w:tcW w:w="560" w:type="dxa"/>
          </w:tcPr>
          <w:p w:rsidR="00BF73F6" w:rsidRPr="00156E24" w:rsidRDefault="00BF73F6" w:rsidP="00156E24">
            <w:pPr>
              <w:contextualSpacing/>
              <w:rPr>
                <w:sz w:val="20"/>
              </w:rPr>
            </w:pPr>
            <w:r w:rsidRPr="00156E24">
              <w:rPr>
                <w:sz w:val="20"/>
              </w:rPr>
              <w:t>4.</w:t>
            </w:r>
          </w:p>
        </w:tc>
        <w:tc>
          <w:tcPr>
            <w:tcW w:w="3879" w:type="dxa"/>
          </w:tcPr>
          <w:p w:rsidR="00BF73F6" w:rsidRPr="00156E24" w:rsidRDefault="00156E24" w:rsidP="00156E24">
            <w:pPr>
              <w:contextualSpacing/>
              <w:rPr>
                <w:sz w:val="20"/>
              </w:rPr>
            </w:pPr>
            <w:r>
              <w:rPr>
                <w:sz w:val="20"/>
              </w:rPr>
              <w:t>Зимовейскова Юлия Леонидовна</w:t>
            </w:r>
          </w:p>
        </w:tc>
        <w:tc>
          <w:tcPr>
            <w:tcW w:w="5029" w:type="dxa"/>
          </w:tcPr>
          <w:p w:rsidR="00BF73F6" w:rsidRPr="00156E24" w:rsidRDefault="00156E24" w:rsidP="00156E24">
            <w:pPr>
              <w:contextualSpacing/>
              <w:rPr>
                <w:sz w:val="20"/>
              </w:rPr>
            </w:pPr>
            <w:r w:rsidRPr="00156E24">
              <w:rPr>
                <w:sz w:val="20"/>
              </w:rPr>
              <w:t>специалист администрации</w:t>
            </w:r>
          </w:p>
        </w:tc>
      </w:tr>
    </w:tbl>
    <w:p w:rsidR="00BF73F6" w:rsidRPr="00156E24" w:rsidRDefault="00BF73F6" w:rsidP="00156E24">
      <w:pPr>
        <w:contextualSpacing/>
        <w:rPr>
          <w:sz w:val="20"/>
        </w:rPr>
      </w:pPr>
    </w:p>
    <w:p w:rsidR="00BF73F6" w:rsidRPr="00156E24" w:rsidRDefault="00BF73F6" w:rsidP="00156E24">
      <w:pPr>
        <w:contextualSpacing/>
        <w:rPr>
          <w:b/>
          <w:bCs/>
          <w:sz w:val="20"/>
        </w:rPr>
      </w:pPr>
    </w:p>
    <w:p w:rsidR="00BF73F6" w:rsidRPr="00156E24" w:rsidRDefault="00BF73F6" w:rsidP="00156E24">
      <w:pPr>
        <w:tabs>
          <w:tab w:val="left" w:pos="7035"/>
        </w:tabs>
        <w:contextualSpacing/>
        <w:rPr>
          <w:sz w:val="20"/>
        </w:rPr>
      </w:pPr>
    </w:p>
    <w:sectPr w:rsidR="00BF73F6" w:rsidRPr="00156E24" w:rsidSect="004911E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2D0"/>
    <w:multiLevelType w:val="hybridMultilevel"/>
    <w:tmpl w:val="E3362298"/>
    <w:lvl w:ilvl="0" w:tplc="5EDECC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>
    <w:nsid w:val="1F73431B"/>
    <w:multiLevelType w:val="hybridMultilevel"/>
    <w:tmpl w:val="EA3ED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44C02A47"/>
    <w:multiLevelType w:val="hybridMultilevel"/>
    <w:tmpl w:val="02584BEA"/>
    <w:lvl w:ilvl="0" w:tplc="952063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51E7181"/>
    <w:multiLevelType w:val="multilevel"/>
    <w:tmpl w:val="271A5844"/>
    <w:lvl w:ilvl="0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70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0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216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72F"/>
    <w:rsid w:val="000231DD"/>
    <w:rsid w:val="0004199F"/>
    <w:rsid w:val="00042DC9"/>
    <w:rsid w:val="000A47E1"/>
    <w:rsid w:val="000A5600"/>
    <w:rsid w:val="000C4809"/>
    <w:rsid w:val="000C769B"/>
    <w:rsid w:val="000F4DB2"/>
    <w:rsid w:val="000F5168"/>
    <w:rsid w:val="00114A36"/>
    <w:rsid w:val="00117507"/>
    <w:rsid w:val="00156E24"/>
    <w:rsid w:val="001A56A7"/>
    <w:rsid w:val="002035F3"/>
    <w:rsid w:val="0021485B"/>
    <w:rsid w:val="00246DA3"/>
    <w:rsid w:val="002B5DAE"/>
    <w:rsid w:val="002D3538"/>
    <w:rsid w:val="00306C5C"/>
    <w:rsid w:val="00306F58"/>
    <w:rsid w:val="003213AD"/>
    <w:rsid w:val="00335218"/>
    <w:rsid w:val="0038657F"/>
    <w:rsid w:val="003C0B76"/>
    <w:rsid w:val="00407D6E"/>
    <w:rsid w:val="0041572F"/>
    <w:rsid w:val="00461C77"/>
    <w:rsid w:val="00473687"/>
    <w:rsid w:val="004911E0"/>
    <w:rsid w:val="00491B29"/>
    <w:rsid w:val="00494F61"/>
    <w:rsid w:val="004B3991"/>
    <w:rsid w:val="00507CDB"/>
    <w:rsid w:val="0054543E"/>
    <w:rsid w:val="005734E6"/>
    <w:rsid w:val="006032DE"/>
    <w:rsid w:val="00614960"/>
    <w:rsid w:val="0061570C"/>
    <w:rsid w:val="00620482"/>
    <w:rsid w:val="006660DD"/>
    <w:rsid w:val="006E52E1"/>
    <w:rsid w:val="00774DA8"/>
    <w:rsid w:val="007835FC"/>
    <w:rsid w:val="00806539"/>
    <w:rsid w:val="008126DA"/>
    <w:rsid w:val="008155FA"/>
    <w:rsid w:val="008B69AE"/>
    <w:rsid w:val="008C6E26"/>
    <w:rsid w:val="009016BC"/>
    <w:rsid w:val="00951688"/>
    <w:rsid w:val="00953AAA"/>
    <w:rsid w:val="00961A81"/>
    <w:rsid w:val="00A12A04"/>
    <w:rsid w:val="00A51D76"/>
    <w:rsid w:val="00A82359"/>
    <w:rsid w:val="00AB3DA3"/>
    <w:rsid w:val="00AC19D2"/>
    <w:rsid w:val="00AD327A"/>
    <w:rsid w:val="00B01427"/>
    <w:rsid w:val="00B027F8"/>
    <w:rsid w:val="00B3294E"/>
    <w:rsid w:val="00B50DBA"/>
    <w:rsid w:val="00B655DB"/>
    <w:rsid w:val="00B66119"/>
    <w:rsid w:val="00BC576B"/>
    <w:rsid w:val="00BD60BD"/>
    <w:rsid w:val="00BE4F0A"/>
    <w:rsid w:val="00BF73F6"/>
    <w:rsid w:val="00C903B9"/>
    <w:rsid w:val="00CA35B8"/>
    <w:rsid w:val="00D06034"/>
    <w:rsid w:val="00D15B9C"/>
    <w:rsid w:val="00D3679C"/>
    <w:rsid w:val="00D60F7A"/>
    <w:rsid w:val="00D75BDE"/>
    <w:rsid w:val="00E0561D"/>
    <w:rsid w:val="00E556F6"/>
    <w:rsid w:val="00EC6F65"/>
    <w:rsid w:val="00F13AE0"/>
    <w:rsid w:val="00F220C1"/>
    <w:rsid w:val="00F52E38"/>
    <w:rsid w:val="00FE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035F3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220C1"/>
    <w:pPr>
      <w:keepNext/>
      <w:numPr>
        <w:numId w:val="5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220C1"/>
    <w:pPr>
      <w:keepNext/>
      <w:numPr>
        <w:ilvl w:val="1"/>
        <w:numId w:val="5"/>
      </w:numPr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F220C1"/>
    <w:pPr>
      <w:keepNext/>
      <w:numPr>
        <w:ilvl w:val="2"/>
        <w:numId w:val="5"/>
      </w:numPr>
      <w:tabs>
        <w:tab w:val="num" w:pos="360"/>
      </w:tabs>
      <w:spacing w:before="240" w:after="60"/>
      <w:ind w:left="0" w:firstLine="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220C1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F220C1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20C1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20C1"/>
    <w:pPr>
      <w:numPr>
        <w:ilvl w:val="6"/>
        <w:numId w:val="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20C1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220C1"/>
    <w:pPr>
      <w:numPr>
        <w:ilvl w:val="8"/>
        <w:numId w:val="5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20C1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220C1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220C1"/>
    <w:rPr>
      <w:rFonts w:ascii="Calibri Light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220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220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220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220C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220C1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220C1"/>
    <w:rPr>
      <w:rFonts w:ascii="Calibri Light" w:hAnsi="Calibri Light" w:cs="Times New Roman"/>
    </w:rPr>
  </w:style>
  <w:style w:type="paragraph" w:styleId="a3">
    <w:name w:val="Balloon Text"/>
    <w:basedOn w:val="a"/>
    <w:link w:val="a4"/>
    <w:uiPriority w:val="99"/>
    <w:rsid w:val="004157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41572F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9016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016BC"/>
    <w:rPr>
      <w:rFonts w:ascii="Arial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953AAA"/>
    <w:pPr>
      <w:ind w:left="720"/>
      <w:contextualSpacing/>
    </w:pPr>
    <w:rPr>
      <w:rFonts w:eastAsia="Calibri"/>
      <w:sz w:val="20"/>
      <w:lang/>
    </w:rPr>
  </w:style>
  <w:style w:type="character" w:styleId="a7">
    <w:name w:val="Hyperlink"/>
    <w:basedOn w:val="a0"/>
    <w:uiPriority w:val="99"/>
    <w:rsid w:val="00D15B9C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F220C1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F220C1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F220C1"/>
    <w:pPr>
      <w:ind w:firstLine="720"/>
      <w:jc w:val="both"/>
    </w:pPr>
    <w:rPr>
      <w:sz w:val="26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F220C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220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99"/>
    <w:locked/>
    <w:rsid w:val="00F220C1"/>
    <w:rPr>
      <w:rFonts w:ascii="Times New Roman" w:hAnsi="Times New Roman"/>
      <w:sz w:val="20"/>
      <w:lang w:eastAsia="ru-RU"/>
    </w:rPr>
  </w:style>
  <w:style w:type="table" w:styleId="ae">
    <w:name w:val="Table Grid"/>
    <w:basedOn w:val="a1"/>
    <w:uiPriority w:val="99"/>
    <w:rsid w:val="00F220C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220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F220C1"/>
    <w:pPr>
      <w:tabs>
        <w:tab w:val="left" w:pos="1260"/>
      </w:tabs>
      <w:jc w:val="center"/>
    </w:pPr>
    <w:rPr>
      <w:b/>
      <w:sz w:val="36"/>
      <w:szCs w:val="24"/>
    </w:rPr>
  </w:style>
  <w:style w:type="character" w:customStyle="1" w:styleId="af0">
    <w:name w:val="Название Знак"/>
    <w:basedOn w:val="a0"/>
    <w:link w:val="af"/>
    <w:locked/>
    <w:rsid w:val="00F220C1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SubtitleChar">
    <w:name w:val="Subtitle Char"/>
    <w:uiPriority w:val="99"/>
    <w:locked/>
    <w:rsid w:val="00A51D76"/>
    <w:rPr>
      <w:b/>
      <w:sz w:val="24"/>
    </w:rPr>
  </w:style>
  <w:style w:type="paragraph" w:styleId="af1">
    <w:name w:val="Subtitle"/>
    <w:basedOn w:val="a"/>
    <w:link w:val="af2"/>
    <w:uiPriority w:val="99"/>
    <w:qFormat/>
    <w:rsid w:val="00A51D76"/>
    <w:pPr>
      <w:pBdr>
        <w:bottom w:val="single" w:sz="12" w:space="1" w:color="auto"/>
      </w:pBdr>
      <w:jc w:val="center"/>
    </w:pPr>
    <w:rPr>
      <w:rFonts w:ascii="Calibri" w:eastAsia="Calibri" w:hAnsi="Calibri"/>
      <w:b/>
      <w:sz w:val="24"/>
    </w:rPr>
  </w:style>
  <w:style w:type="character" w:customStyle="1" w:styleId="SubtitleChar1">
    <w:name w:val="Subtitle Char1"/>
    <w:basedOn w:val="a0"/>
    <w:link w:val="af1"/>
    <w:uiPriority w:val="99"/>
    <w:locked/>
    <w:rsid w:val="0021485B"/>
    <w:rPr>
      <w:rFonts w:ascii="Cambria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99"/>
    <w:locked/>
    <w:rsid w:val="00A51D76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cp:lastPrinted>2017-12-18T08:58:00Z</cp:lastPrinted>
  <dcterms:created xsi:type="dcterms:W3CDTF">2017-05-24T12:57:00Z</dcterms:created>
  <dcterms:modified xsi:type="dcterms:W3CDTF">2017-12-18T08:58:00Z</dcterms:modified>
</cp:coreProperties>
</file>